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0F235" w14:textId="77777777" w:rsidR="009F767B" w:rsidRDefault="009F767B" w:rsidP="009F767B">
      <w:pPr>
        <w:pStyle w:val="Akapitzlist"/>
        <w:jc w:val="center"/>
        <w:rPr>
          <w:sz w:val="32"/>
          <w:szCs w:val="32"/>
        </w:rPr>
      </w:pPr>
      <w:r w:rsidRPr="009F767B">
        <w:rPr>
          <w:sz w:val="32"/>
          <w:szCs w:val="32"/>
        </w:rPr>
        <w:t xml:space="preserve">Poprawność formalna </w:t>
      </w:r>
      <w:r>
        <w:rPr>
          <w:sz w:val="32"/>
          <w:szCs w:val="32"/>
        </w:rPr>
        <w:br/>
      </w:r>
      <w:r w:rsidRPr="009F767B">
        <w:rPr>
          <w:sz w:val="32"/>
          <w:szCs w:val="32"/>
        </w:rPr>
        <w:t>indywidualnego planu badawczego</w:t>
      </w:r>
    </w:p>
    <w:p w14:paraId="2188D5FD" w14:textId="77777777" w:rsidR="009F767B" w:rsidRDefault="009F767B" w:rsidP="009F767B">
      <w:pPr>
        <w:pStyle w:val="Akapitzlist"/>
        <w:jc w:val="center"/>
        <w:rPr>
          <w:sz w:val="32"/>
          <w:szCs w:val="32"/>
        </w:rPr>
      </w:pPr>
    </w:p>
    <w:p w14:paraId="1986129F" w14:textId="77777777" w:rsidR="008F623D" w:rsidRDefault="008F623D" w:rsidP="008F623D">
      <w:pPr>
        <w:pStyle w:val="Akapitzlist"/>
        <w:numPr>
          <w:ilvl w:val="0"/>
          <w:numId w:val="8"/>
        </w:numPr>
        <w:spacing w:line="276" w:lineRule="auto"/>
        <w:ind w:left="357" w:hanging="357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część D jest uzupełniona</w:t>
      </w:r>
    </w:p>
    <w:p w14:paraId="47850AB8" w14:textId="77777777" w:rsidR="009F767B" w:rsidRPr="00DC14AF" w:rsidRDefault="009F767B" w:rsidP="00DC14AF">
      <w:pPr>
        <w:pStyle w:val="Akapitzlist"/>
        <w:numPr>
          <w:ilvl w:val="0"/>
          <w:numId w:val="8"/>
        </w:numPr>
        <w:spacing w:line="276" w:lineRule="auto"/>
        <w:ind w:left="357" w:hanging="357"/>
        <w:contextualSpacing w:val="0"/>
        <w:jc w:val="both"/>
        <w:rPr>
          <w:sz w:val="24"/>
          <w:szCs w:val="24"/>
        </w:rPr>
      </w:pPr>
      <w:r w:rsidRPr="00DC14AF">
        <w:rPr>
          <w:sz w:val="24"/>
          <w:szCs w:val="24"/>
        </w:rPr>
        <w:t>IPB nie zawiera zapisów typu</w:t>
      </w:r>
      <w:r w:rsidR="00DC14AF" w:rsidRPr="00DC14AF">
        <w:rPr>
          <w:sz w:val="24"/>
          <w:szCs w:val="24"/>
        </w:rPr>
        <w:t xml:space="preserve"> „środki własne”, „budżet prywatny”, „prywatne zasoby własne”</w:t>
      </w:r>
      <w:r w:rsidRPr="00DC14AF">
        <w:rPr>
          <w:sz w:val="24"/>
          <w:szCs w:val="24"/>
        </w:rPr>
        <w:t xml:space="preserve"> (</w:t>
      </w:r>
      <w:r w:rsidR="00437F28">
        <w:rPr>
          <w:sz w:val="24"/>
          <w:szCs w:val="24"/>
        </w:rPr>
        <w:t>m.in. w części B „</w:t>
      </w:r>
      <w:r w:rsidRPr="00DC14AF">
        <w:rPr>
          <w:sz w:val="24"/>
          <w:szCs w:val="24"/>
        </w:rPr>
        <w:t>zewnętrzne i wewnętrzne źródła finansowania</w:t>
      </w:r>
      <w:r w:rsidR="00437F28">
        <w:rPr>
          <w:sz w:val="24"/>
          <w:szCs w:val="24"/>
        </w:rPr>
        <w:t>”</w:t>
      </w:r>
      <w:r w:rsidRPr="00DC14AF">
        <w:rPr>
          <w:sz w:val="24"/>
          <w:szCs w:val="24"/>
        </w:rPr>
        <w:t xml:space="preserve">, </w:t>
      </w:r>
      <w:r w:rsidR="00437F28">
        <w:rPr>
          <w:sz w:val="24"/>
          <w:szCs w:val="24"/>
        </w:rPr>
        <w:t xml:space="preserve">części </w:t>
      </w:r>
      <w:r w:rsidRPr="00DC14AF">
        <w:rPr>
          <w:sz w:val="24"/>
          <w:szCs w:val="24"/>
        </w:rPr>
        <w:t xml:space="preserve">D </w:t>
      </w:r>
      <w:r w:rsidR="00437F28">
        <w:rPr>
          <w:sz w:val="24"/>
          <w:szCs w:val="24"/>
        </w:rPr>
        <w:t>i E</w:t>
      </w:r>
      <w:r w:rsidRPr="00DC14AF">
        <w:rPr>
          <w:sz w:val="24"/>
          <w:szCs w:val="24"/>
        </w:rPr>
        <w:t>)</w:t>
      </w:r>
    </w:p>
    <w:p w14:paraId="55F90E15" w14:textId="77777777" w:rsidR="00E95690" w:rsidRDefault="00E95690" w:rsidP="00E95690">
      <w:pPr>
        <w:pStyle w:val="Akapitzlist"/>
        <w:numPr>
          <w:ilvl w:val="0"/>
          <w:numId w:val="8"/>
        </w:numPr>
        <w:spacing w:line="276" w:lineRule="auto"/>
        <w:ind w:left="357" w:hanging="357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podkreślono źródło finansowania </w:t>
      </w:r>
    </w:p>
    <w:p w14:paraId="4E9E2248" w14:textId="77777777" w:rsidR="009F767B" w:rsidRDefault="00DC14AF" w:rsidP="00DC14AF">
      <w:pPr>
        <w:pStyle w:val="Akapitzlist"/>
        <w:numPr>
          <w:ilvl w:val="0"/>
          <w:numId w:val="8"/>
        </w:numPr>
        <w:spacing w:line="276" w:lineRule="auto"/>
        <w:ind w:left="357" w:hanging="357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opis wydatków na badania (część D) </w:t>
      </w:r>
      <w:r w:rsidRPr="00623D30">
        <w:rPr>
          <w:b/>
          <w:sz w:val="24"/>
          <w:szCs w:val="24"/>
        </w:rPr>
        <w:t>jest spójny</w:t>
      </w:r>
      <w:r>
        <w:rPr>
          <w:sz w:val="24"/>
          <w:szCs w:val="24"/>
        </w:rPr>
        <w:t xml:space="preserve"> z zadaniami badawczymi i zadaniami w zakresie upowszechniania wyników badań (publikacje, konferencje)</w:t>
      </w:r>
    </w:p>
    <w:p w14:paraId="2395F827" w14:textId="77777777" w:rsidR="00DC14AF" w:rsidRDefault="008933FE" w:rsidP="00DC14AF">
      <w:pPr>
        <w:pStyle w:val="Akapitzlist"/>
        <w:numPr>
          <w:ilvl w:val="0"/>
          <w:numId w:val="8"/>
        </w:numPr>
        <w:spacing w:line="276" w:lineRule="auto"/>
        <w:ind w:left="357" w:hanging="357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poprawne źródło finansowania (jeśli </w:t>
      </w:r>
      <w:r w:rsidR="00DC14AF">
        <w:rPr>
          <w:sz w:val="24"/>
          <w:szCs w:val="24"/>
        </w:rPr>
        <w:t xml:space="preserve">doktorant </w:t>
      </w:r>
      <w:r>
        <w:rPr>
          <w:sz w:val="24"/>
          <w:szCs w:val="24"/>
        </w:rPr>
        <w:t>planuje wydatkowanie środków, które nie zostały jeszcze przyznane, np. Preludium, należy to zaznaczyć)</w:t>
      </w:r>
    </w:p>
    <w:p w14:paraId="4B5DBB65" w14:textId="77777777" w:rsidR="004444BC" w:rsidRDefault="00ED3A6F" w:rsidP="00DC14AF">
      <w:pPr>
        <w:pStyle w:val="Akapitzlist"/>
        <w:numPr>
          <w:ilvl w:val="0"/>
          <w:numId w:val="8"/>
        </w:numPr>
        <w:spacing w:line="276" w:lineRule="auto"/>
        <w:ind w:left="357" w:hanging="357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części C </w:t>
      </w:r>
      <w:r w:rsidR="004444BC">
        <w:rPr>
          <w:sz w:val="24"/>
          <w:szCs w:val="24"/>
        </w:rPr>
        <w:t>okresy realizacji są wpisane wg schematu „miesiąc, rok – miesiąc rok”</w:t>
      </w:r>
    </w:p>
    <w:p w14:paraId="65EAF99D" w14:textId="77777777" w:rsidR="00B037AF" w:rsidRDefault="004444BC" w:rsidP="00386982">
      <w:pPr>
        <w:pStyle w:val="Akapitzlist"/>
        <w:numPr>
          <w:ilvl w:val="0"/>
          <w:numId w:val="8"/>
        </w:numPr>
        <w:spacing w:line="276" w:lineRule="auto"/>
        <w:ind w:left="357" w:hanging="357"/>
        <w:contextualSpacing w:val="0"/>
        <w:jc w:val="both"/>
        <w:rPr>
          <w:sz w:val="24"/>
          <w:szCs w:val="24"/>
        </w:rPr>
      </w:pPr>
      <w:r w:rsidRPr="002B0097">
        <w:rPr>
          <w:b/>
          <w:sz w:val="24"/>
          <w:szCs w:val="24"/>
        </w:rPr>
        <w:t>nie ma przerw</w:t>
      </w:r>
      <w:r w:rsidRPr="002B0097">
        <w:rPr>
          <w:sz w:val="24"/>
          <w:szCs w:val="24"/>
        </w:rPr>
        <w:t xml:space="preserve"> w harmonogramie realizacji badań</w:t>
      </w:r>
      <w:r w:rsidR="007A084C" w:rsidRPr="002B0097">
        <w:rPr>
          <w:sz w:val="24"/>
          <w:szCs w:val="24"/>
        </w:rPr>
        <w:t xml:space="preserve"> </w:t>
      </w:r>
    </w:p>
    <w:p w14:paraId="0276F9C5" w14:textId="77777777" w:rsidR="002B0097" w:rsidRDefault="002B0097" w:rsidP="00386982">
      <w:pPr>
        <w:pStyle w:val="Akapitzlist"/>
        <w:numPr>
          <w:ilvl w:val="0"/>
          <w:numId w:val="8"/>
        </w:numPr>
        <w:spacing w:line="276" w:lineRule="auto"/>
        <w:ind w:left="357" w:hanging="357"/>
        <w:contextualSpacing w:val="0"/>
        <w:jc w:val="both"/>
        <w:rPr>
          <w:sz w:val="24"/>
          <w:szCs w:val="24"/>
        </w:rPr>
      </w:pPr>
      <w:r w:rsidRPr="002B0097">
        <w:rPr>
          <w:sz w:val="24"/>
          <w:szCs w:val="24"/>
        </w:rPr>
        <w:t xml:space="preserve">okres realizacji badań </w:t>
      </w:r>
      <w:r>
        <w:rPr>
          <w:sz w:val="24"/>
          <w:szCs w:val="24"/>
        </w:rPr>
        <w:t>odpowiada terminowi złożenia rozprawy doktorskiej</w:t>
      </w:r>
    </w:p>
    <w:p w14:paraId="2958A61A" w14:textId="77777777" w:rsidR="00592F66" w:rsidRDefault="00D154BC" w:rsidP="00592F66">
      <w:pPr>
        <w:pStyle w:val="Akapitzlist"/>
        <w:numPr>
          <w:ilvl w:val="0"/>
          <w:numId w:val="8"/>
        </w:numPr>
        <w:spacing w:line="276" w:lineRule="auto"/>
        <w:ind w:left="357" w:hanging="357"/>
        <w:contextualSpacing w:val="0"/>
        <w:jc w:val="both"/>
        <w:rPr>
          <w:sz w:val="24"/>
          <w:szCs w:val="24"/>
        </w:rPr>
      </w:pPr>
      <w:r w:rsidRPr="00246A82">
        <w:rPr>
          <w:sz w:val="24"/>
          <w:szCs w:val="24"/>
          <w:u w:val="single"/>
        </w:rPr>
        <w:t>nazwa</w:t>
      </w:r>
      <w:r w:rsidR="009F62E9" w:rsidRPr="00246A82">
        <w:rPr>
          <w:sz w:val="24"/>
          <w:szCs w:val="24"/>
          <w:u w:val="single"/>
        </w:rPr>
        <w:t xml:space="preserve"> zadania</w:t>
      </w:r>
      <w:r w:rsidR="000F0704" w:rsidRPr="000F0704">
        <w:rPr>
          <w:sz w:val="24"/>
          <w:szCs w:val="24"/>
        </w:rPr>
        <w:t xml:space="preserve"> badawcz</w:t>
      </w:r>
      <w:r w:rsidR="000F0704">
        <w:rPr>
          <w:sz w:val="24"/>
          <w:szCs w:val="24"/>
        </w:rPr>
        <w:t>e</w:t>
      </w:r>
      <w:r w:rsidR="009F62E9">
        <w:rPr>
          <w:sz w:val="24"/>
          <w:szCs w:val="24"/>
        </w:rPr>
        <w:t>go</w:t>
      </w:r>
      <w:r w:rsidR="000F0704" w:rsidRPr="000F0704">
        <w:rPr>
          <w:sz w:val="24"/>
          <w:szCs w:val="24"/>
        </w:rPr>
        <w:t xml:space="preserve"> </w:t>
      </w:r>
      <w:r w:rsidR="000F0704" w:rsidRPr="00381793">
        <w:rPr>
          <w:b/>
          <w:sz w:val="24"/>
          <w:szCs w:val="24"/>
        </w:rPr>
        <w:t xml:space="preserve">nie </w:t>
      </w:r>
      <w:r>
        <w:rPr>
          <w:b/>
          <w:sz w:val="24"/>
          <w:szCs w:val="24"/>
        </w:rPr>
        <w:t>została</w:t>
      </w:r>
      <w:r w:rsidR="000F0704" w:rsidRPr="00381793">
        <w:rPr>
          <w:b/>
          <w:sz w:val="24"/>
          <w:szCs w:val="24"/>
        </w:rPr>
        <w:t xml:space="preserve"> o</w:t>
      </w:r>
      <w:r>
        <w:rPr>
          <w:b/>
          <w:sz w:val="24"/>
          <w:szCs w:val="24"/>
        </w:rPr>
        <w:t>kreślona</w:t>
      </w:r>
      <w:r w:rsidR="000F0704">
        <w:rPr>
          <w:sz w:val="24"/>
          <w:szCs w:val="24"/>
        </w:rPr>
        <w:t xml:space="preserve"> jako </w:t>
      </w:r>
      <w:r w:rsidR="000F0704" w:rsidRPr="000F0704">
        <w:rPr>
          <w:sz w:val="24"/>
          <w:szCs w:val="24"/>
        </w:rPr>
        <w:t>publikacja</w:t>
      </w:r>
      <w:r w:rsidR="000F0704">
        <w:rPr>
          <w:sz w:val="24"/>
          <w:szCs w:val="24"/>
        </w:rPr>
        <w:t>*</w:t>
      </w:r>
      <w:r w:rsidR="000F0704" w:rsidRPr="000F0704">
        <w:rPr>
          <w:sz w:val="24"/>
          <w:szCs w:val="24"/>
        </w:rPr>
        <w:t>, złożenie rozprawy doktorskiej, napisanie</w:t>
      </w:r>
      <w:r w:rsidR="00B40CB4">
        <w:rPr>
          <w:sz w:val="24"/>
          <w:szCs w:val="24"/>
        </w:rPr>
        <w:t>/pisanie</w:t>
      </w:r>
      <w:r w:rsidR="000F0704" w:rsidRPr="000F0704">
        <w:rPr>
          <w:sz w:val="24"/>
          <w:szCs w:val="24"/>
        </w:rPr>
        <w:t xml:space="preserve"> pracy dyplomowej</w:t>
      </w:r>
      <w:r>
        <w:rPr>
          <w:sz w:val="24"/>
          <w:szCs w:val="24"/>
        </w:rPr>
        <w:t>/rozdziału</w:t>
      </w:r>
      <w:r w:rsidR="000F0704" w:rsidRPr="000F0704">
        <w:rPr>
          <w:sz w:val="24"/>
          <w:szCs w:val="24"/>
        </w:rPr>
        <w:t>, obrona doktorska</w:t>
      </w:r>
      <w:r w:rsidR="008E41D7">
        <w:rPr>
          <w:sz w:val="24"/>
          <w:szCs w:val="24"/>
        </w:rPr>
        <w:t>, praca nad tekstem doktoratu, uczestnictwo w kon</w:t>
      </w:r>
      <w:r w:rsidR="004221AF">
        <w:rPr>
          <w:sz w:val="24"/>
          <w:szCs w:val="24"/>
        </w:rPr>
        <w:t>f</w:t>
      </w:r>
      <w:r w:rsidR="008E41D7">
        <w:rPr>
          <w:sz w:val="24"/>
          <w:szCs w:val="24"/>
        </w:rPr>
        <w:t>erencji</w:t>
      </w:r>
      <w:r w:rsidR="009F62E9">
        <w:rPr>
          <w:sz w:val="24"/>
          <w:szCs w:val="24"/>
        </w:rPr>
        <w:t xml:space="preserve"> itp.</w:t>
      </w:r>
    </w:p>
    <w:p w14:paraId="48E8FB61" w14:textId="77777777" w:rsidR="00592F66" w:rsidRPr="00592F66" w:rsidRDefault="00592F66" w:rsidP="00592F66">
      <w:pPr>
        <w:pStyle w:val="Akapitzlist"/>
        <w:numPr>
          <w:ilvl w:val="0"/>
          <w:numId w:val="8"/>
        </w:numPr>
        <w:spacing w:line="276" w:lineRule="auto"/>
        <w:ind w:left="357" w:hanging="357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opis zadania badawczego nie jest skrótowy i</w:t>
      </w:r>
      <w:r w:rsidR="004221AF">
        <w:rPr>
          <w:sz w:val="24"/>
          <w:szCs w:val="24"/>
        </w:rPr>
        <w:t xml:space="preserve"> tożsamy z nazwą</w:t>
      </w:r>
      <w:r w:rsidRPr="00592F66">
        <w:rPr>
          <w:sz w:val="24"/>
          <w:szCs w:val="24"/>
        </w:rPr>
        <w:t xml:space="preserve"> zadania </w:t>
      </w:r>
    </w:p>
    <w:p w14:paraId="2D00911B" w14:textId="77777777" w:rsidR="00D154BC" w:rsidRDefault="00D154BC" w:rsidP="00D154BC">
      <w:pPr>
        <w:pStyle w:val="Akapitzlist"/>
        <w:numPr>
          <w:ilvl w:val="0"/>
          <w:numId w:val="8"/>
        </w:numPr>
        <w:spacing w:line="276" w:lineRule="auto"/>
        <w:ind w:left="357" w:hanging="357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efekty zadań badawczych są konkretne i mierzalne</w:t>
      </w:r>
    </w:p>
    <w:p w14:paraId="3F46FFD4" w14:textId="1CDEB606" w:rsidR="00684458" w:rsidRDefault="00684458" w:rsidP="00D154BC">
      <w:pPr>
        <w:pStyle w:val="Akapitzlist"/>
        <w:numPr>
          <w:ilvl w:val="0"/>
          <w:numId w:val="8"/>
        </w:numPr>
        <w:spacing w:line="276" w:lineRule="auto"/>
        <w:ind w:left="357" w:hanging="357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ryzyko dotyczy badań a nie życia prywatnego</w:t>
      </w:r>
    </w:p>
    <w:p w14:paraId="554126B2" w14:textId="4D431432" w:rsidR="00420BBC" w:rsidRDefault="00420BBC" w:rsidP="00D154BC">
      <w:pPr>
        <w:pStyle w:val="Akapitzlist"/>
        <w:numPr>
          <w:ilvl w:val="0"/>
          <w:numId w:val="8"/>
        </w:numPr>
        <w:spacing w:line="276" w:lineRule="auto"/>
        <w:ind w:left="357" w:hanging="357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wszystkie sekcje zostały uzupełnione</w:t>
      </w:r>
    </w:p>
    <w:p w14:paraId="135F937C" w14:textId="27A3E047" w:rsidR="00420BBC" w:rsidRDefault="00420BBC" w:rsidP="00D154BC">
      <w:pPr>
        <w:pStyle w:val="Akapitzlist"/>
        <w:numPr>
          <w:ilvl w:val="0"/>
          <w:numId w:val="8"/>
        </w:numPr>
        <w:spacing w:line="276" w:lineRule="auto"/>
        <w:ind w:left="357" w:hanging="357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przy efektach 8 PRK wpisano właściwą dyscyplinę</w:t>
      </w:r>
    </w:p>
    <w:p w14:paraId="3E887EE1" w14:textId="2196B8EE" w:rsidR="00417E87" w:rsidRDefault="00417E87" w:rsidP="00D154BC">
      <w:pPr>
        <w:pStyle w:val="Akapitzlist"/>
        <w:numPr>
          <w:ilvl w:val="0"/>
          <w:numId w:val="8"/>
        </w:numPr>
        <w:spacing w:line="276" w:lineRule="auto"/>
        <w:ind w:left="357" w:hanging="357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termin </w:t>
      </w:r>
      <w:r w:rsidR="008148F5">
        <w:rPr>
          <w:sz w:val="24"/>
          <w:szCs w:val="24"/>
        </w:rPr>
        <w:t>przygotowywania</w:t>
      </w:r>
      <w:r>
        <w:rPr>
          <w:sz w:val="24"/>
          <w:szCs w:val="24"/>
        </w:rPr>
        <w:t xml:space="preserve"> rozprawy obejmuje 4 pełne lata (</w:t>
      </w:r>
      <w:r w:rsidR="008148F5">
        <w:rPr>
          <w:sz w:val="24"/>
          <w:szCs w:val="24"/>
        </w:rPr>
        <w:t xml:space="preserve">termin złożenia – </w:t>
      </w:r>
      <w:r>
        <w:rPr>
          <w:sz w:val="24"/>
          <w:szCs w:val="24"/>
        </w:rPr>
        <w:t>wrze</w:t>
      </w:r>
      <w:r w:rsidR="008148F5">
        <w:rPr>
          <w:sz w:val="24"/>
          <w:szCs w:val="24"/>
        </w:rPr>
        <w:t>sień</w:t>
      </w:r>
      <w:r>
        <w:rPr>
          <w:sz w:val="24"/>
          <w:szCs w:val="24"/>
        </w:rPr>
        <w:t>)</w:t>
      </w:r>
    </w:p>
    <w:p w14:paraId="09CB7C9F" w14:textId="77777777" w:rsidR="003F5B96" w:rsidRDefault="003F5B96" w:rsidP="009A0000">
      <w:pPr>
        <w:pStyle w:val="Akapitzlist"/>
        <w:spacing w:line="276" w:lineRule="auto"/>
        <w:ind w:left="357"/>
        <w:contextualSpacing w:val="0"/>
        <w:jc w:val="both"/>
        <w:rPr>
          <w:sz w:val="24"/>
          <w:szCs w:val="24"/>
        </w:rPr>
      </w:pPr>
    </w:p>
    <w:p w14:paraId="5E78A1FF" w14:textId="77777777" w:rsidR="009F767B" w:rsidRDefault="009F767B" w:rsidP="009F767B">
      <w:pPr>
        <w:pStyle w:val="Akapitzlist"/>
        <w:jc w:val="center"/>
      </w:pPr>
    </w:p>
    <w:p w14:paraId="54EBA35B" w14:textId="77777777" w:rsidR="009F767B" w:rsidRDefault="009F767B" w:rsidP="00151A75">
      <w:pPr>
        <w:pStyle w:val="Akapitzlist"/>
      </w:pPr>
    </w:p>
    <w:p w14:paraId="6EE6AD3A" w14:textId="77777777" w:rsidR="002E50D1" w:rsidRDefault="002E50D1" w:rsidP="00151A75">
      <w:pPr>
        <w:pStyle w:val="Akapitzlist"/>
      </w:pPr>
    </w:p>
    <w:p w14:paraId="22907BBD" w14:textId="77777777" w:rsidR="002E50D1" w:rsidRDefault="002E50D1" w:rsidP="00151A75">
      <w:pPr>
        <w:pStyle w:val="Akapitzlist"/>
      </w:pPr>
    </w:p>
    <w:p w14:paraId="1BE7CA45" w14:textId="77777777" w:rsidR="002E50D1" w:rsidRDefault="002E50D1" w:rsidP="00151A75">
      <w:pPr>
        <w:pStyle w:val="Akapitzlist"/>
      </w:pPr>
    </w:p>
    <w:p w14:paraId="26476CEB" w14:textId="77777777" w:rsidR="002E50D1" w:rsidRDefault="002E50D1" w:rsidP="00151A75">
      <w:pPr>
        <w:pStyle w:val="Akapitzlist"/>
      </w:pPr>
    </w:p>
    <w:p w14:paraId="1D2A4186" w14:textId="77777777" w:rsidR="002E50D1" w:rsidRDefault="002E50D1" w:rsidP="00151A75">
      <w:pPr>
        <w:pStyle w:val="Akapitzlist"/>
      </w:pPr>
    </w:p>
    <w:p w14:paraId="79207676" w14:textId="77777777" w:rsidR="002E50D1" w:rsidRDefault="002E50D1" w:rsidP="00151A75">
      <w:pPr>
        <w:pStyle w:val="Akapitzlist"/>
      </w:pPr>
    </w:p>
    <w:p w14:paraId="6D6D8354" w14:textId="77777777" w:rsidR="002E50D1" w:rsidRDefault="002E50D1" w:rsidP="00151A75">
      <w:pPr>
        <w:pStyle w:val="Akapitzlist"/>
      </w:pPr>
    </w:p>
    <w:p w14:paraId="1D540E1A" w14:textId="77777777" w:rsidR="002E50D1" w:rsidRDefault="002E50D1" w:rsidP="00151A75">
      <w:pPr>
        <w:pStyle w:val="Akapitzlist"/>
      </w:pPr>
    </w:p>
    <w:p w14:paraId="3CADB42B" w14:textId="77777777" w:rsidR="002E50D1" w:rsidRDefault="002E50D1" w:rsidP="00151A75">
      <w:pPr>
        <w:pStyle w:val="Akapitzlist"/>
      </w:pPr>
    </w:p>
    <w:p w14:paraId="6EE59C5A" w14:textId="77777777" w:rsidR="002E50D1" w:rsidRDefault="002E50D1" w:rsidP="00151A75">
      <w:pPr>
        <w:pStyle w:val="Akapitzlist"/>
      </w:pPr>
    </w:p>
    <w:p w14:paraId="79AC1484" w14:textId="77777777" w:rsidR="002E50D1" w:rsidRDefault="002E50D1" w:rsidP="00151A75">
      <w:pPr>
        <w:pStyle w:val="Akapitzlist"/>
      </w:pPr>
    </w:p>
    <w:p w14:paraId="599BF47A" w14:textId="77777777" w:rsidR="009F767B" w:rsidRDefault="009F767B" w:rsidP="000F0704"/>
    <w:p w14:paraId="4EFED525" w14:textId="77777777" w:rsidR="000F0704" w:rsidRDefault="000F0704" w:rsidP="000F0704">
      <w:pPr>
        <w:jc w:val="both"/>
      </w:pPr>
      <w:r>
        <w:t xml:space="preserve">* </w:t>
      </w:r>
      <w:r w:rsidR="0029439D">
        <w:t>Opracowanie</w:t>
      </w:r>
      <w:r>
        <w:t xml:space="preserve"> p</w:t>
      </w:r>
      <w:r w:rsidR="009A0000">
        <w:t>ublikacji</w:t>
      </w:r>
      <w:r>
        <w:t xml:space="preserve"> może być efektem zadania badawczego</w:t>
      </w:r>
      <w:r w:rsidR="009A0000">
        <w:t>, przy czym</w:t>
      </w:r>
      <w:r w:rsidR="009A0000" w:rsidRPr="009A0000">
        <w:t xml:space="preserve"> </w:t>
      </w:r>
      <w:r w:rsidR="009A0000">
        <w:t>konieczne jest wskazanie zakresu merytorycznego</w:t>
      </w:r>
      <w:r w:rsidR="004F75F6">
        <w:t xml:space="preserve"> publikacji</w:t>
      </w:r>
      <w:r>
        <w:t>.</w:t>
      </w:r>
    </w:p>
    <w:sectPr w:rsidR="000F07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23949"/>
    <w:multiLevelType w:val="hybridMultilevel"/>
    <w:tmpl w:val="CE60CE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5461C1"/>
    <w:multiLevelType w:val="hybridMultilevel"/>
    <w:tmpl w:val="0D26D44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E4B71D7"/>
    <w:multiLevelType w:val="hybridMultilevel"/>
    <w:tmpl w:val="4CDE53D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38877BA"/>
    <w:multiLevelType w:val="hybridMultilevel"/>
    <w:tmpl w:val="B61834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6B5A50"/>
    <w:multiLevelType w:val="hybridMultilevel"/>
    <w:tmpl w:val="F362B1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FD4428E"/>
    <w:multiLevelType w:val="hybridMultilevel"/>
    <w:tmpl w:val="18A82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7E48D6"/>
    <w:multiLevelType w:val="hybridMultilevel"/>
    <w:tmpl w:val="04FA59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BCD3CFB"/>
    <w:multiLevelType w:val="hybridMultilevel"/>
    <w:tmpl w:val="5832E99C"/>
    <w:lvl w:ilvl="0" w:tplc="8D128D92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17256172">
    <w:abstractNumId w:val="4"/>
  </w:num>
  <w:num w:numId="2" w16cid:durableId="875236883">
    <w:abstractNumId w:val="2"/>
  </w:num>
  <w:num w:numId="3" w16cid:durableId="2100979188">
    <w:abstractNumId w:val="6"/>
  </w:num>
  <w:num w:numId="4" w16cid:durableId="1527645176">
    <w:abstractNumId w:val="0"/>
  </w:num>
  <w:num w:numId="5" w16cid:durableId="1363019063">
    <w:abstractNumId w:val="5"/>
  </w:num>
  <w:num w:numId="6" w16cid:durableId="96291241">
    <w:abstractNumId w:val="3"/>
  </w:num>
  <w:num w:numId="7" w16cid:durableId="1207910578">
    <w:abstractNumId w:val="1"/>
  </w:num>
  <w:num w:numId="8" w16cid:durableId="13846001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76EB"/>
    <w:rsid w:val="000000AA"/>
    <w:rsid w:val="000027C1"/>
    <w:rsid w:val="000B198D"/>
    <w:rsid w:val="000B68F7"/>
    <w:rsid w:val="000C5FA8"/>
    <w:rsid w:val="000F0704"/>
    <w:rsid w:val="00135F04"/>
    <w:rsid w:val="0013697C"/>
    <w:rsid w:val="00151A75"/>
    <w:rsid w:val="0016219F"/>
    <w:rsid w:val="0018620D"/>
    <w:rsid w:val="00192ACC"/>
    <w:rsid w:val="00243E84"/>
    <w:rsid w:val="00246A82"/>
    <w:rsid w:val="00266E03"/>
    <w:rsid w:val="002920EA"/>
    <w:rsid w:val="0029439D"/>
    <w:rsid w:val="002B0097"/>
    <w:rsid w:val="002C20A1"/>
    <w:rsid w:val="002E3914"/>
    <w:rsid w:val="002E50D1"/>
    <w:rsid w:val="002F0E4A"/>
    <w:rsid w:val="00342B0A"/>
    <w:rsid w:val="003457EF"/>
    <w:rsid w:val="0038029E"/>
    <w:rsid w:val="00381793"/>
    <w:rsid w:val="003B0D1E"/>
    <w:rsid w:val="003B5061"/>
    <w:rsid w:val="003C1C64"/>
    <w:rsid w:val="003D607C"/>
    <w:rsid w:val="003D67E7"/>
    <w:rsid w:val="003F5B96"/>
    <w:rsid w:val="00403F2D"/>
    <w:rsid w:val="00417E87"/>
    <w:rsid w:val="00420BBC"/>
    <w:rsid w:val="004221AF"/>
    <w:rsid w:val="00437F28"/>
    <w:rsid w:val="004444BC"/>
    <w:rsid w:val="00446D64"/>
    <w:rsid w:val="00491B8C"/>
    <w:rsid w:val="004F75F6"/>
    <w:rsid w:val="00526AC3"/>
    <w:rsid w:val="0055223D"/>
    <w:rsid w:val="005900A5"/>
    <w:rsid w:val="00592F66"/>
    <w:rsid w:val="00623D30"/>
    <w:rsid w:val="00672183"/>
    <w:rsid w:val="00684458"/>
    <w:rsid w:val="00694BF4"/>
    <w:rsid w:val="006A6229"/>
    <w:rsid w:val="006D4E89"/>
    <w:rsid w:val="007A084C"/>
    <w:rsid w:val="007E6157"/>
    <w:rsid w:val="008148F5"/>
    <w:rsid w:val="00823D05"/>
    <w:rsid w:val="008627A3"/>
    <w:rsid w:val="008767C5"/>
    <w:rsid w:val="00881DA9"/>
    <w:rsid w:val="008933FE"/>
    <w:rsid w:val="008B59AD"/>
    <w:rsid w:val="008C0C93"/>
    <w:rsid w:val="008C6207"/>
    <w:rsid w:val="008E41D7"/>
    <w:rsid w:val="008F623D"/>
    <w:rsid w:val="0090146E"/>
    <w:rsid w:val="00901CA4"/>
    <w:rsid w:val="00904E5C"/>
    <w:rsid w:val="009656B2"/>
    <w:rsid w:val="00967374"/>
    <w:rsid w:val="009A0000"/>
    <w:rsid w:val="009C111E"/>
    <w:rsid w:val="009E6342"/>
    <w:rsid w:val="009F2B95"/>
    <w:rsid w:val="009F62E9"/>
    <w:rsid w:val="009F767B"/>
    <w:rsid w:val="00A008E5"/>
    <w:rsid w:val="00A21948"/>
    <w:rsid w:val="00A669CA"/>
    <w:rsid w:val="00A922F0"/>
    <w:rsid w:val="00A94747"/>
    <w:rsid w:val="00AD66FD"/>
    <w:rsid w:val="00B037AF"/>
    <w:rsid w:val="00B35C33"/>
    <w:rsid w:val="00B40CB4"/>
    <w:rsid w:val="00BD5FAC"/>
    <w:rsid w:val="00C064F4"/>
    <w:rsid w:val="00C10E00"/>
    <w:rsid w:val="00C7089F"/>
    <w:rsid w:val="00CC56A1"/>
    <w:rsid w:val="00CD481F"/>
    <w:rsid w:val="00D154BC"/>
    <w:rsid w:val="00D42FA6"/>
    <w:rsid w:val="00D67F72"/>
    <w:rsid w:val="00D93FAD"/>
    <w:rsid w:val="00D96BF7"/>
    <w:rsid w:val="00DA0689"/>
    <w:rsid w:val="00DB301E"/>
    <w:rsid w:val="00DB631C"/>
    <w:rsid w:val="00DC14AF"/>
    <w:rsid w:val="00DC4759"/>
    <w:rsid w:val="00E073A4"/>
    <w:rsid w:val="00E91303"/>
    <w:rsid w:val="00E95690"/>
    <w:rsid w:val="00E97CB2"/>
    <w:rsid w:val="00EC5253"/>
    <w:rsid w:val="00ED3A6F"/>
    <w:rsid w:val="00F000FB"/>
    <w:rsid w:val="00F4100F"/>
    <w:rsid w:val="00F576EB"/>
    <w:rsid w:val="00F95448"/>
    <w:rsid w:val="00FA7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6D6F7"/>
  <w15:chartTrackingRefBased/>
  <w15:docId w15:val="{6902398E-FF1B-4E97-B7B5-FFCF8342A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151A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76EB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151A75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11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341696-52D7-4BEA-B75E-706B4AF4E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211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Anna Cieślak</cp:lastModifiedBy>
  <cp:revision>9</cp:revision>
  <dcterms:created xsi:type="dcterms:W3CDTF">2024-07-04T11:40:00Z</dcterms:created>
  <dcterms:modified xsi:type="dcterms:W3CDTF">2026-03-31T05:56:00Z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4e057bf5-8048-4300-ac23-1ab4284094f8</vt:lpwstr>
  </property>
</Properties>
</file>